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EE05" w14:textId="1AF2D1EC" w:rsidR="005E6D2B" w:rsidRPr="005E6D2B" w:rsidRDefault="005E6D2B" w:rsidP="005E6D2B">
      <w:pPr>
        <w:jc w:val="center"/>
        <w:rPr>
          <w:rFonts w:ascii="Arial" w:hAnsi="Arial"/>
          <w:b/>
          <w:bCs/>
        </w:rPr>
      </w:pPr>
      <w:bookmarkStart w:id="0" w:name="_Hlk130802001"/>
      <w:r w:rsidRPr="005E6D2B">
        <w:rPr>
          <w:rFonts w:ascii="Arial" w:hAnsi="Arial"/>
          <w:b/>
          <w:bCs/>
        </w:rPr>
        <w:t xml:space="preserve">UCHWAŁA Nr 474/ </w:t>
      </w:r>
      <w:r w:rsidR="002D311C">
        <w:rPr>
          <w:rFonts w:ascii="Arial" w:hAnsi="Arial"/>
          <w:b/>
          <w:bCs/>
        </w:rPr>
        <w:t>9864</w:t>
      </w:r>
      <w:r w:rsidRPr="005E6D2B">
        <w:rPr>
          <w:rFonts w:ascii="Arial" w:hAnsi="Arial"/>
          <w:b/>
          <w:bCs/>
        </w:rPr>
        <w:t xml:space="preserve"> /23</w:t>
      </w:r>
    </w:p>
    <w:p w14:paraId="294D0039" w14:textId="77777777" w:rsidR="005E6D2B" w:rsidRPr="005E6D2B" w:rsidRDefault="005E6D2B" w:rsidP="005E6D2B">
      <w:pPr>
        <w:jc w:val="center"/>
        <w:rPr>
          <w:rFonts w:ascii="Arial" w:hAnsi="Arial"/>
          <w:b/>
          <w:bCs/>
        </w:rPr>
      </w:pPr>
      <w:r w:rsidRPr="005E6D2B">
        <w:rPr>
          <w:rFonts w:ascii="Arial" w:hAnsi="Arial"/>
          <w:b/>
          <w:bCs/>
        </w:rPr>
        <w:t>ZARZĄDU WOJEWÓDZTWA PODKARPACKIEGO</w:t>
      </w:r>
    </w:p>
    <w:p w14:paraId="0A0E4C59" w14:textId="77777777" w:rsidR="005E6D2B" w:rsidRPr="005E6D2B" w:rsidRDefault="005E6D2B" w:rsidP="005E6D2B">
      <w:pPr>
        <w:jc w:val="center"/>
        <w:rPr>
          <w:rFonts w:ascii="Arial" w:hAnsi="Arial"/>
        </w:rPr>
      </w:pPr>
      <w:r w:rsidRPr="005E6D2B">
        <w:rPr>
          <w:rFonts w:ascii="Arial" w:hAnsi="Arial"/>
          <w:b/>
          <w:bCs/>
        </w:rPr>
        <w:t>w RZESZOWIE</w:t>
      </w:r>
    </w:p>
    <w:p w14:paraId="114CDF33" w14:textId="78F9401C" w:rsidR="00C61EC9" w:rsidRPr="005E6D2B" w:rsidRDefault="005E6D2B" w:rsidP="005E6D2B">
      <w:pPr>
        <w:jc w:val="center"/>
        <w:rPr>
          <w:rFonts w:ascii="Arial" w:hAnsi="Arial"/>
        </w:rPr>
      </w:pPr>
      <w:r w:rsidRPr="005E6D2B">
        <w:rPr>
          <w:rFonts w:ascii="Arial" w:hAnsi="Arial"/>
        </w:rPr>
        <w:t>z dnia 28 marca 2023 r.</w:t>
      </w:r>
      <w:bookmarkEnd w:id="0"/>
    </w:p>
    <w:p w14:paraId="5595EF24" w14:textId="77777777" w:rsidR="00C61EC9" w:rsidRDefault="00C61EC9" w:rsidP="005E6D2B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5117BC5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5E6D2B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7BF4DEE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857992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pn. </w:t>
      </w:r>
      <w:r w:rsidR="00A52A65" w:rsidRPr="00C30FCB">
        <w:rPr>
          <w:rFonts w:ascii="Arial" w:hAnsi="Arial" w:cs="Arial"/>
        </w:rPr>
        <w:t>„</w:t>
      </w:r>
      <w:bookmarkStart w:id="4" w:name="_Hlk126751744"/>
      <w:bookmarkEnd w:id="2"/>
      <w:r w:rsidR="00464F80">
        <w:rPr>
          <w:rFonts w:ascii="Arial" w:hAnsi="Arial" w:cs="Arial"/>
        </w:rPr>
        <w:t xml:space="preserve"> </w:t>
      </w:r>
      <w:bookmarkStart w:id="5" w:name="_Hlk129951108"/>
      <w:r w:rsidR="00464F80">
        <w:rPr>
          <w:rFonts w:ascii="Arial" w:hAnsi="Arial" w:cs="Arial"/>
        </w:rPr>
        <w:t>Uroczyste  otwarci</w:t>
      </w:r>
      <w:r w:rsidR="0055230E">
        <w:rPr>
          <w:rFonts w:ascii="Arial" w:hAnsi="Arial" w:cs="Arial"/>
        </w:rPr>
        <w:t>e</w:t>
      </w:r>
      <w:r w:rsidR="00464F80">
        <w:rPr>
          <w:rFonts w:ascii="Arial" w:hAnsi="Arial" w:cs="Arial"/>
        </w:rPr>
        <w:t xml:space="preserve"> Podziemnej  Trasy Turystycznej w Przemyślu w dniu  30.03.2023 r. </w:t>
      </w:r>
      <w:bookmarkEnd w:id="4"/>
    </w:p>
    <w:bookmarkEnd w:id="3"/>
    <w:bookmarkEnd w:id="5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12071F8A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464F80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>00</w:t>
      </w:r>
      <w:r w:rsidR="00464F80">
        <w:rPr>
          <w:rFonts w:ascii="Arial" w:eastAsia="Calibri" w:hAnsi="Arial" w:cs="Arial"/>
        </w:rPr>
        <w:t>,</w:t>
      </w:r>
      <w:r w:rsidR="007E42A3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zł brutto (słownie: </w:t>
      </w:r>
      <w:r w:rsidR="00464F80">
        <w:rPr>
          <w:rFonts w:ascii="Arial" w:eastAsia="Calibri" w:hAnsi="Arial" w:cs="Arial"/>
        </w:rPr>
        <w:t xml:space="preserve">dwa </w:t>
      </w:r>
      <w:r>
        <w:rPr>
          <w:rFonts w:ascii="Arial" w:eastAsia="Calibri" w:hAnsi="Arial" w:cs="Arial"/>
        </w:rPr>
        <w:t>tysiąc</w:t>
      </w:r>
      <w:r w:rsidR="00464F80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2009D8E9" w14:textId="77777777" w:rsidR="00A1254E" w:rsidRPr="00211867" w:rsidRDefault="00A1254E" w:rsidP="00A1254E">
      <w:pPr>
        <w:rPr>
          <w:rFonts w:ascii="Arial" w:eastAsia="Calibri" w:hAnsi="Arial" w:cs="Arial"/>
          <w:sz w:val="23"/>
          <w:szCs w:val="23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DA074E" w14:textId="34D31872" w:rsidR="00C61EC9" w:rsidRDefault="00A1254E" w:rsidP="00A1254E">
      <w:pPr>
        <w:rPr>
          <w:rFonts w:ascii="Arial" w:hAnsi="Arial" w:cs="Aria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15D90E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C19C0"/>
    <w:rsid w:val="002D311C"/>
    <w:rsid w:val="00337F18"/>
    <w:rsid w:val="004324B5"/>
    <w:rsid w:val="00464F80"/>
    <w:rsid w:val="0055230E"/>
    <w:rsid w:val="005A7DCF"/>
    <w:rsid w:val="005E6D2B"/>
    <w:rsid w:val="006C4A78"/>
    <w:rsid w:val="006C5185"/>
    <w:rsid w:val="006F4E80"/>
    <w:rsid w:val="00727997"/>
    <w:rsid w:val="00746F7A"/>
    <w:rsid w:val="00784849"/>
    <w:rsid w:val="007E42A3"/>
    <w:rsid w:val="0084366E"/>
    <w:rsid w:val="00843DFC"/>
    <w:rsid w:val="00857992"/>
    <w:rsid w:val="008C154E"/>
    <w:rsid w:val="009533F8"/>
    <w:rsid w:val="00977A58"/>
    <w:rsid w:val="00A1254E"/>
    <w:rsid w:val="00A52A65"/>
    <w:rsid w:val="00C61EC9"/>
    <w:rsid w:val="00D22989"/>
    <w:rsid w:val="00D348DC"/>
    <w:rsid w:val="00DC6337"/>
    <w:rsid w:val="00DF2026"/>
    <w:rsid w:val="00E60B43"/>
    <w:rsid w:val="00E76BBE"/>
    <w:rsid w:val="00ED5AB5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474_9864_23</dc:title>
  <dc:subject/>
  <dc:creator>Piróg Joanna</dc:creator>
  <cp:keywords/>
  <dc:description/>
  <cp:lastModifiedBy>.</cp:lastModifiedBy>
  <cp:revision>5</cp:revision>
  <cp:lastPrinted>2023-03-28T11:24:00Z</cp:lastPrinted>
  <dcterms:created xsi:type="dcterms:W3CDTF">2023-03-24T10:54:00Z</dcterms:created>
  <dcterms:modified xsi:type="dcterms:W3CDTF">2023-04-05T10:25:00Z</dcterms:modified>
</cp:coreProperties>
</file>